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6109F" w14:textId="77777777" w:rsidR="009127AB" w:rsidRDefault="009127AB" w:rsidP="009127AB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23A88AB7" w14:textId="77777777"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14:paraId="13DE57FD" w14:textId="77777777"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8D7D5E">
        <w:rPr>
          <w:rFonts w:ascii="Times New Roman" w:hAnsi="Times New Roman" w:cs="Times New Roman"/>
          <w:sz w:val="24"/>
          <w:szCs w:val="24"/>
        </w:rPr>
        <w:t>Ягодное</w:t>
      </w:r>
    </w:p>
    <w:p w14:paraId="53E23FA7" w14:textId="77777777"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 Ставропольский</w:t>
      </w:r>
    </w:p>
    <w:p w14:paraId="29B0D318" w14:textId="77777777"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14:paraId="7F9F08FF" w14:textId="3DD665FD"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8B0597">
        <w:rPr>
          <w:rFonts w:ascii="Times New Roman" w:hAnsi="Times New Roman" w:cs="Times New Roman"/>
          <w:sz w:val="24"/>
          <w:szCs w:val="24"/>
        </w:rPr>
        <w:t>12 февраля</w:t>
      </w:r>
      <w:r>
        <w:rPr>
          <w:rFonts w:ascii="Times New Roman" w:hAnsi="Times New Roman" w:cs="Times New Roman"/>
          <w:sz w:val="24"/>
          <w:szCs w:val="24"/>
        </w:rPr>
        <w:t xml:space="preserve"> 2025 года № </w:t>
      </w:r>
      <w:r w:rsidR="008B0597">
        <w:rPr>
          <w:rFonts w:ascii="Times New Roman" w:hAnsi="Times New Roman" w:cs="Times New Roman"/>
          <w:sz w:val="24"/>
          <w:szCs w:val="24"/>
        </w:rPr>
        <w:t>15</w:t>
      </w:r>
      <w:r w:rsidR="0025120D">
        <w:rPr>
          <w:rFonts w:ascii="Times New Roman" w:hAnsi="Times New Roman" w:cs="Times New Roman"/>
          <w:sz w:val="24"/>
          <w:szCs w:val="24"/>
        </w:rPr>
        <w:t>4</w:t>
      </w:r>
    </w:p>
    <w:p w14:paraId="13291135" w14:textId="77777777"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5C764" w14:textId="77777777"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3F1675" w14:textId="77777777"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4D32C9" w14:textId="77777777"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Графическое изображение схемы одномандатных избирательных округов для проведения выборов депутатов Собрания представителей </w:t>
      </w:r>
    </w:p>
    <w:p w14:paraId="0BA23046" w14:textId="77777777"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8D7D5E">
        <w:rPr>
          <w:rFonts w:ascii="Times New Roman" w:hAnsi="Times New Roman" w:cs="Times New Roman"/>
          <w:b/>
          <w:sz w:val="28"/>
          <w:szCs w:val="28"/>
        </w:rPr>
        <w:t>Ягодное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14:paraId="6822AC98" w14:textId="77777777" w:rsidR="007470FA" w:rsidRDefault="004E5A06">
      <w:r w:rsidRPr="004E5A06">
        <w:rPr>
          <w:noProof/>
        </w:rPr>
        <w:drawing>
          <wp:inline distT="0" distB="0" distL="0" distR="0" wp14:anchorId="154421C8" wp14:editId="71D0B1F9">
            <wp:extent cx="5924550" cy="67056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0FA" w:rsidSect="00F20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7AB"/>
    <w:rsid w:val="001B2F2B"/>
    <w:rsid w:val="0025120D"/>
    <w:rsid w:val="004E5A06"/>
    <w:rsid w:val="006D48C0"/>
    <w:rsid w:val="007470FA"/>
    <w:rsid w:val="008B0597"/>
    <w:rsid w:val="008B75CE"/>
    <w:rsid w:val="008D7D5E"/>
    <w:rsid w:val="009127AB"/>
    <w:rsid w:val="009258F7"/>
    <w:rsid w:val="00B34CF4"/>
    <w:rsid w:val="00C90B0C"/>
    <w:rsid w:val="00F2073C"/>
    <w:rsid w:val="00F45A39"/>
    <w:rsid w:val="00F86BC8"/>
    <w:rsid w:val="00FE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61145"/>
  <w15:docId w15:val="{D857CFC6-A1C2-4BB7-BAC7-21C94F3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A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User</cp:lastModifiedBy>
  <cp:revision>14</cp:revision>
  <cp:lastPrinted>2025-02-14T11:16:00Z</cp:lastPrinted>
  <dcterms:created xsi:type="dcterms:W3CDTF">2024-09-30T10:23:00Z</dcterms:created>
  <dcterms:modified xsi:type="dcterms:W3CDTF">2025-02-14T11:20:00Z</dcterms:modified>
</cp:coreProperties>
</file>